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C755F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="008715D0"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9A22B7" w:rsidP="009A22B7">
            <w:pPr>
              <w:rPr>
                <w:b/>
                <w:bCs/>
              </w:rPr>
            </w:pPr>
            <w:r w:rsidRPr="009A22B7">
              <w:rPr>
                <w:b/>
                <w:bCs/>
              </w:rPr>
              <w:t>0713E&amp;E-8.</w:t>
            </w:r>
            <w:r w:rsidRPr="009A22B7">
              <w:rPr>
                <w:b/>
                <w:bCs/>
              </w:rPr>
              <w:tab/>
              <w:t>Service and Maintain Cooling Tower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62746" w:rsidRDefault="00262746" w:rsidP="00262746">
            <w:r>
              <w:t>1.</w:t>
            </w:r>
            <w:r>
              <w:tab/>
              <w:t>Undertake preventive maintenance checks</w:t>
            </w:r>
          </w:p>
          <w:p w:rsidR="00262746" w:rsidRDefault="00262746" w:rsidP="00262746">
            <w:r>
              <w:t>2.</w:t>
            </w:r>
            <w:r>
              <w:tab/>
              <w:t>Undertake fault finding on cooling tower/evaporative condenser water systems components</w:t>
            </w:r>
          </w:p>
          <w:p w:rsidR="00262746" w:rsidRDefault="00262746" w:rsidP="00262746">
            <w:r>
              <w:t>3.</w:t>
            </w:r>
            <w:r>
              <w:tab/>
              <w:t>Repair/replace cooling tower/evaporative condenser components</w:t>
            </w:r>
          </w:p>
          <w:p w:rsidR="00262746" w:rsidRPr="003A34A1" w:rsidRDefault="00262746" w:rsidP="00262746">
            <w:r>
              <w:t>4.</w:t>
            </w:r>
            <w:r>
              <w:tab/>
              <w:t>Recheck the system after repair/ servicing.</w:t>
            </w:r>
          </w:p>
          <w:p w:rsidR="002A59ED" w:rsidRPr="00247091" w:rsidRDefault="002A59ED" w:rsidP="0024709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Default="003A366F" w:rsidP="001A2DE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1A2DE5" w:rsidRDefault="001A2DE5" w:rsidP="001A2DE5">
            <w:pPr>
              <w:pStyle w:val="List2"/>
              <w:numPr>
                <w:ilvl w:val="0"/>
                <w:numId w:val="24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3722A3">
              <w:rPr>
                <w:b/>
                <w:bCs/>
              </w:rPr>
              <w:t>1.</w:t>
            </w:r>
            <w:r w:rsidRPr="003722A3">
              <w:rPr>
                <w:b/>
                <w:bCs/>
              </w:rPr>
              <w:tab/>
              <w:t>Undertake preventive maintenance checks</w:t>
            </w:r>
            <w:r w:rsidRPr="00617BB2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4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Understand the legislative requirements.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4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Identify the system components.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4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Inspect and test the operational function of each component.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4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Assess the correct operation of each component against specification.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4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Test and visual inspection with appropriate test equipment are carried out according to refrigeration principles, procedures and safety requirements.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4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  <w:lang w:val="en-NZ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Preventative maintenance tasks are performed to manufacturers' specifications using refrigeration techniques and practices.</w:t>
            </w:r>
          </w:p>
          <w:p w:rsidR="001A2DE5" w:rsidRDefault="001A2DE5" w:rsidP="001A2DE5">
            <w:pPr>
              <w:rPr>
                <w:b/>
                <w:bCs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  <w:lang w:val="en-NZ"/>
              </w:rPr>
              <w:t>Remove the fills.</w:t>
            </w:r>
          </w:p>
          <w:p w:rsidR="001A2DE5" w:rsidRPr="00617BB2" w:rsidRDefault="001A2DE5" w:rsidP="001A2DE5">
            <w:pPr>
              <w:pStyle w:val="List2"/>
              <w:numPr>
                <w:ilvl w:val="0"/>
                <w:numId w:val="25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3722A3">
              <w:rPr>
                <w:b/>
                <w:bCs/>
              </w:rPr>
              <w:t>2.</w:t>
            </w:r>
            <w:r w:rsidRPr="003722A3">
              <w:rPr>
                <w:b/>
                <w:bCs/>
              </w:rPr>
              <w:tab/>
              <w:t>Undertake fault finding on cooling tower/evaporative condenser water systems components</w:t>
            </w:r>
            <w:r w:rsidRPr="00617BB2">
              <w:rPr>
                <w:rFonts w:cs="Arial"/>
                <w:color w:val="000000"/>
              </w:rPr>
              <w:t xml:space="preserve"> 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5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Identify the system components correctly.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5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Assess the correct operation of each component against specification.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5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Understand the characteristics and operation of each component.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5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Calculate the tower approach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5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Calculate the tower range.</w:t>
            </w:r>
          </w:p>
          <w:p w:rsidR="001A2DE5" w:rsidRPr="003722A3" w:rsidRDefault="001A2DE5" w:rsidP="001A2DE5">
            <w:pPr>
              <w:rPr>
                <w:b/>
                <w:bCs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Calculate the Ph value of tower water.</w:t>
            </w:r>
          </w:p>
          <w:p w:rsidR="001A2DE5" w:rsidRPr="00617BB2" w:rsidRDefault="001A2DE5" w:rsidP="001A2DE5">
            <w:pPr>
              <w:pStyle w:val="List2"/>
              <w:numPr>
                <w:ilvl w:val="0"/>
                <w:numId w:val="26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3722A3">
              <w:rPr>
                <w:b/>
                <w:bCs/>
              </w:rPr>
              <w:t>3.</w:t>
            </w:r>
            <w:r w:rsidRPr="003722A3">
              <w:rPr>
                <w:b/>
                <w:bCs/>
              </w:rPr>
              <w:tab/>
              <w:t>Repair/replace cooling tower/evaporative condenser components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6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lastRenderedPageBreak/>
              <w:t>Inspect and test of faulty components are localised, and malfunction is confirmed by using refrigeration principles, procedures and safety requirements.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6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Dismantle and repair the faulty components to manufactures' specifications as required.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6"/>
              </w:numPr>
              <w:tabs>
                <w:tab w:val="left" w:pos="534"/>
              </w:tabs>
              <w:ind w:left="449" w:hanging="449"/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Replace parts selected from manufacturers' or other catalogues according to required specifications.</w:t>
            </w:r>
          </w:p>
          <w:p w:rsidR="001A2DE5" w:rsidRPr="003722A3" w:rsidRDefault="001A2DE5" w:rsidP="001A2DE5">
            <w:pPr>
              <w:rPr>
                <w:b/>
                <w:bCs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Recover refrigerant by following refrigeration principles and procedures to all relevant standards, codes and safety standards</w:t>
            </w:r>
          </w:p>
          <w:p w:rsidR="001A2DE5" w:rsidRDefault="001A2DE5" w:rsidP="001A2DE5">
            <w:pPr>
              <w:rPr>
                <w:b/>
                <w:bCs/>
              </w:rPr>
            </w:pPr>
            <w:r w:rsidRPr="003722A3">
              <w:rPr>
                <w:b/>
                <w:bCs/>
              </w:rPr>
              <w:t>4.</w:t>
            </w:r>
            <w:r w:rsidRPr="003722A3">
              <w:rPr>
                <w:b/>
                <w:bCs/>
              </w:rPr>
              <w:tab/>
              <w:t>Recheck the system after repair/ servicing.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8"/>
              </w:numPr>
              <w:tabs>
                <w:tab w:val="left" w:pos="534"/>
              </w:tabs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Test for correct operation against specification.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8"/>
              </w:numPr>
              <w:tabs>
                <w:tab w:val="left" w:pos="534"/>
              </w:tabs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Charge refrigerant to system, following refrigeration principles and procedures to all relevant standards, codes and safety standards.</w:t>
            </w:r>
          </w:p>
          <w:p w:rsidR="001A2DE5" w:rsidRPr="00F73196" w:rsidRDefault="001A2DE5" w:rsidP="001A2DE5">
            <w:pPr>
              <w:pStyle w:val="List2"/>
              <w:numPr>
                <w:ilvl w:val="0"/>
                <w:numId w:val="28"/>
              </w:numPr>
              <w:tabs>
                <w:tab w:val="left" w:pos="534"/>
              </w:tabs>
              <w:rPr>
                <w:rFonts w:ascii="Arial" w:hAnsi="Arial" w:cs="Arial"/>
                <w:color w:val="000000"/>
                <w:sz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</w:rPr>
              <w:t>Use refrigeration principles and system application, correct operation of the equipment is verified.</w:t>
            </w:r>
          </w:p>
          <w:p w:rsidR="001A2DE5" w:rsidRPr="003722A3" w:rsidRDefault="001A2DE5" w:rsidP="001A2DE5">
            <w:pPr>
              <w:pStyle w:val="ListParagraph"/>
              <w:numPr>
                <w:ilvl w:val="0"/>
                <w:numId w:val="28"/>
              </w:numPr>
            </w:pPr>
            <w:r w:rsidRPr="00617BB2">
              <w:rPr>
                <w:rFonts w:cs="Arial"/>
                <w:color w:val="000000"/>
              </w:rPr>
              <w:t>Maintenance records/service reports are completed by appropriate designated means.</w:t>
            </w: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C755F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486A44" w:rsidP="00486A44">
            <w:pPr>
              <w:rPr>
                <w:b/>
                <w:bCs/>
              </w:rPr>
            </w:pPr>
            <w:r w:rsidRPr="009A22B7">
              <w:rPr>
                <w:b/>
                <w:bCs/>
              </w:rPr>
              <w:t>0713E&amp;E-8.</w:t>
            </w:r>
            <w:r w:rsidRPr="009A22B7">
              <w:rPr>
                <w:b/>
                <w:bCs/>
              </w:rPr>
              <w:tab/>
              <w:t>Service and Maintain Cooling Tower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1A2DE5" w:rsidRDefault="001A2DE5" w:rsidP="001A2DE5">
            <w:r>
              <w:t>1.</w:t>
            </w:r>
            <w:r>
              <w:tab/>
              <w:t>Undertake preventive maintenance checks</w:t>
            </w:r>
          </w:p>
          <w:p w:rsidR="001A2DE5" w:rsidRDefault="001A2DE5" w:rsidP="001A2DE5">
            <w:r>
              <w:t>2.</w:t>
            </w:r>
            <w:r>
              <w:tab/>
              <w:t>Undertake fault finding on cooling tower/evaporative condenser water systems components</w:t>
            </w:r>
          </w:p>
          <w:p w:rsidR="002B23CD" w:rsidRPr="001A2DE5" w:rsidRDefault="001A2DE5" w:rsidP="001A2DE5">
            <w:pPr>
              <w:rPr>
                <w:rFonts w:ascii="Arial" w:eastAsiaTheme="majorEastAsia" w:hAnsi="Arial" w:cs="Arial"/>
              </w:rPr>
            </w:pPr>
            <w:r>
              <w:t>3.</w:t>
            </w:r>
            <w:r>
              <w:tab/>
              <w:t>Repair/replace cooling tower/evaporative condenser components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/>
                <w:sz w:val="22"/>
                <w:szCs w:val="22"/>
              </w:rPr>
              <w:t>Undertook</w:t>
            </w:r>
            <w:r w:rsidRPr="00AA3080">
              <w:rPr>
                <w:rFonts w:asciiTheme="minorHAnsi" w:hAnsiTheme="minorHAnsi"/>
                <w:sz w:val="22"/>
                <w:szCs w:val="22"/>
              </w:rPr>
              <w:t xml:space="preserve"> preventive maintenance checks</w:t>
            </w: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17" style="position:absolute;margin-left:7.55pt;margin-top:2.5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18" style="position:absolute;margin-left:9.3pt;margin-top:2.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Understand the legislative requirements.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19" style="position:absolute;margin-left:8.3pt;margin-top:3.9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20" style="position:absolute;margin-left:10.05pt;margin-top:3.95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Inspect and test the operational function of each component.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21" style="position:absolute;margin-left:7.9pt;margin-top:2.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22" style="position:absolute;margin-left:10.2pt;margin-top:3.05pt;width:28.45pt;height:12.85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360"/>
              <w:rPr>
                <w:rFonts w:cs="Arial"/>
                <w:color w:val="000000"/>
                <w:lang w:val="en-NZ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Preventative maintenance tasks are performed to manufacturers' specifications using refrigeration techniques and practices.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23" style="position:absolute;margin-left:7.35pt;margin-top:3.6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24" style="position:absolute;margin-left:9.7pt;margin-top:3.05pt;width:28.5pt;height:12.9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Paragraph"/>
              <w:numPr>
                <w:ilvl w:val="0"/>
                <w:numId w:val="30"/>
              </w:numPr>
            </w:pPr>
            <w:r w:rsidRPr="00AA3080">
              <w:rPr>
                <w:rFonts w:cs="Arial"/>
                <w:color w:val="000000"/>
                <w:szCs w:val="22"/>
                <w:lang w:val="en-NZ"/>
              </w:rPr>
              <w:t>Remove the fills.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26" style="position:absolute;margin-left:8.35pt;margin-top:1.7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225" style="position:absolute;margin-left:-43.5pt;margin-top:2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/>
                <w:sz w:val="22"/>
                <w:szCs w:val="22"/>
              </w:rPr>
              <w:t>Undertook</w:t>
            </w:r>
            <w:r w:rsidRPr="00AA3080">
              <w:rPr>
                <w:rFonts w:asciiTheme="minorHAnsi" w:hAnsiTheme="minorHAnsi"/>
                <w:sz w:val="22"/>
                <w:szCs w:val="22"/>
              </w:rPr>
              <w:t xml:space="preserve"> fault finding on cooling tower/evaporative condenser water systems components</w:t>
            </w: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7.55pt;margin-top:2.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9.3pt;margin-top:2.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Assess the correct operation of each component against specification.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8.3pt;margin-top:3.95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10.05pt;margin-top:3.9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Understand the characteristics and operation of each component.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7.9pt;margin-top:2.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10.2pt;margin-top:3.05pt;width:28.45pt;height:12.85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Calculate the tower approach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Calculate the tower range.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8.35pt;margin-top:1.7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35" style="position:absolute;margin-left:-43.5pt;margin-top:2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234" style="position:absolute;margin-left:8.8pt;margin-top:-18.7pt;width:28.45pt;height:12.85pt;z-index:25224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233" style="position:absolute;margin-left:-42.95pt;margin-top:-18.95pt;width:28.45pt;height:12.85pt;z-index:25224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Paragraph"/>
              <w:numPr>
                <w:ilvl w:val="0"/>
                <w:numId w:val="30"/>
              </w:numPr>
            </w:pPr>
            <w:r w:rsidRPr="00AA3080">
              <w:rPr>
                <w:rFonts w:cs="Arial"/>
                <w:color w:val="000000"/>
                <w:szCs w:val="22"/>
              </w:rPr>
              <w:t>Calculate the Ph value of tower water.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8.3pt;margin-top:3.9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10.05pt;margin-top:3.9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/>
                <w:sz w:val="22"/>
                <w:szCs w:val="22"/>
              </w:rPr>
              <w:lastRenderedPageBreak/>
              <w:t>Repair</w:t>
            </w:r>
            <w:r w:rsidRPr="00AA3080">
              <w:rPr>
                <w:rFonts w:asciiTheme="minorHAnsi" w:hAnsiTheme="minorHAnsi"/>
                <w:sz w:val="22"/>
                <w:szCs w:val="22"/>
              </w:rPr>
              <w:t>ed</w:t>
            </w:r>
            <w:r w:rsidRPr="00AA3080">
              <w:rPr>
                <w:rFonts w:asciiTheme="minorHAnsi" w:hAnsiTheme="minorHAnsi"/>
                <w:sz w:val="22"/>
                <w:szCs w:val="22"/>
              </w:rPr>
              <w:t>/replace</w:t>
            </w:r>
            <w:r w:rsidRPr="00AA3080">
              <w:rPr>
                <w:rFonts w:asciiTheme="minorHAnsi" w:hAnsiTheme="minorHAnsi"/>
                <w:sz w:val="22"/>
                <w:szCs w:val="22"/>
              </w:rPr>
              <w:t>d</w:t>
            </w:r>
            <w:r w:rsidRPr="00AA3080">
              <w:rPr>
                <w:rFonts w:asciiTheme="minorHAnsi" w:hAnsiTheme="minorHAnsi"/>
                <w:sz w:val="22"/>
                <w:szCs w:val="22"/>
              </w:rPr>
              <w:t xml:space="preserve"> cooling tower/evaporative condenser components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7.9pt;margin-top:2.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10.2pt;margin-top:3.05pt;width:28.45pt;height:12.85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Inspect and test of faulty components are localised, and malfunction is confirmed by using refrigeration principles, procedures and safety requirements.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7.35pt;margin-top:3.6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9.7pt;margin-top:3.05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Dismantle and repair the faulty components to manufactures' specifications as required.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7.35pt;margin-top:3.6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9.7pt;margin-top:3.05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449" w:hanging="449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Replace parts selected from manufacturers' or other catalogues according to required specifications.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8.3pt;margin-top:3.9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10.05pt;margin-top:3.9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Paragraph"/>
              <w:numPr>
                <w:ilvl w:val="0"/>
                <w:numId w:val="30"/>
              </w:numPr>
            </w:pPr>
            <w:r w:rsidRPr="00AA3080">
              <w:rPr>
                <w:szCs w:val="22"/>
              </w:rPr>
              <w:t>Recheck</w:t>
            </w:r>
            <w:r w:rsidRPr="00AA3080">
              <w:rPr>
                <w:szCs w:val="22"/>
              </w:rPr>
              <w:t xml:space="preserve">ed </w:t>
            </w:r>
            <w:r w:rsidRPr="00AA3080">
              <w:rPr>
                <w:szCs w:val="22"/>
              </w:rPr>
              <w:t>the system after repair/ servicing.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margin-left:7.9pt;margin-top:2.5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8" style="position:absolute;margin-left:10.2pt;margin-top:3.05pt;width:28.45pt;height:12.85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2"/>
              <w:numPr>
                <w:ilvl w:val="0"/>
                <w:numId w:val="30"/>
              </w:numPr>
              <w:tabs>
                <w:tab w:val="left" w:pos="534"/>
              </w:tabs>
              <w:ind w:left="534" w:hanging="540"/>
              <w:rPr>
                <w:rFonts w:cs="Arial"/>
                <w:color w:val="000000"/>
              </w:rPr>
            </w:pPr>
            <w:r w:rsidRPr="00AA3080">
              <w:rPr>
                <w:rFonts w:asciiTheme="minorHAnsi" w:hAnsiTheme="minorHAnsi" w:cs="Arial"/>
                <w:color w:val="000000"/>
                <w:sz w:val="22"/>
                <w:szCs w:val="22"/>
              </w:rPr>
              <w:t>Test for correct operation against specification.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7.35pt;margin-top:3.6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9.7pt;margin-top:3.0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D11F8F" w:rsidRPr="00206480" w:rsidTr="00FD51CA">
        <w:trPr>
          <w:trHeight w:val="398"/>
        </w:trPr>
        <w:tc>
          <w:tcPr>
            <w:tcW w:w="6817" w:type="dxa"/>
          </w:tcPr>
          <w:p w:rsidR="00D11F8F" w:rsidRPr="00AA3080" w:rsidRDefault="00D11F8F" w:rsidP="00D11F8F">
            <w:pPr>
              <w:pStyle w:val="ListParagraph"/>
              <w:numPr>
                <w:ilvl w:val="0"/>
                <w:numId w:val="30"/>
              </w:numPr>
            </w:pPr>
            <w:r w:rsidRPr="00AA3080">
              <w:rPr>
                <w:rFonts w:cs="Arial"/>
                <w:color w:val="000000"/>
                <w:szCs w:val="22"/>
              </w:rPr>
              <w:t>Maintenance records/service reports are completed by appropriate designated means.</w:t>
            </w:r>
          </w:p>
        </w:tc>
        <w:tc>
          <w:tcPr>
            <w:tcW w:w="990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7.35pt;margin-top:3.6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D11F8F" w:rsidRPr="00206480" w:rsidRDefault="00D11F8F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9.7pt;margin-top:3.05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8E35B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C755F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1D75E2" w:rsidP="001D75E2">
            <w:pPr>
              <w:rPr>
                <w:b/>
                <w:bCs/>
              </w:rPr>
            </w:pPr>
            <w:r w:rsidRPr="009A22B7">
              <w:rPr>
                <w:b/>
                <w:bCs/>
              </w:rPr>
              <w:t>0713E&amp;E-8.</w:t>
            </w:r>
            <w:r w:rsidRPr="009A22B7">
              <w:rPr>
                <w:b/>
                <w:bCs/>
              </w:rPr>
              <w:tab/>
              <w:t>Service and Maintain Cooling Tower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8E35B4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055AA" w:rsidRDefault="006055AA" w:rsidP="006055AA">
            <w:r>
              <w:rPr>
                <w:rFonts w:ascii="Arial" w:eastAsia="Arial" w:hAnsi="Arial"/>
              </w:rPr>
              <w:t xml:space="preserve"> 1.</w:t>
            </w:r>
            <w:r>
              <w:t>Undertake preventive maintenance checks</w:t>
            </w:r>
          </w:p>
          <w:p w:rsidR="006055AA" w:rsidRDefault="006055AA" w:rsidP="006055AA">
            <w:r>
              <w:t>2.Undertake fault finding on cooling tower/evaporative condenser water systems components</w:t>
            </w:r>
          </w:p>
          <w:p w:rsidR="00C05385" w:rsidRPr="006055AA" w:rsidRDefault="006055AA" w:rsidP="006055A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t>3.</w:t>
            </w:r>
            <w:r>
              <w:tab/>
              <w:t>Repair/replace cooling tower/evaporative condenser components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055AA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/>
                <w:sz w:val="22"/>
                <w:szCs w:val="22"/>
              </w:rPr>
              <w:t>Undertook</w:t>
            </w:r>
            <w:r w:rsidRPr="003825CD">
              <w:rPr>
                <w:rFonts w:asciiTheme="minorHAnsi" w:hAnsiTheme="minorHAnsi"/>
                <w:sz w:val="22"/>
                <w:szCs w:val="22"/>
              </w:rPr>
              <w:t xml:space="preserve"> preventive maintenance checks</w:t>
            </w: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253" style="position:absolute;margin-left:7.55pt;margin-top:2.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254" style="position:absolute;margin-left:9.3pt;margin-top:2.5pt;width:28.45pt;height:12.85pt;z-index:252269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Understand the legislative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255" style="position:absolute;margin-left:8.3pt;margin-top:3.95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256" style="position:absolute;margin-left:10.05pt;margin-top:3.9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Inspect and test the operational function of each component.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257" style="position:absolute;margin-left:7.9pt;margin-top:2.5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258" style="position:absolute;margin-left:10.2pt;margin-top:3.05pt;width:28.45pt;height:12.85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  <w:lang w:val="en-NZ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Preventative maintenance tasks are performed to manufacturers' specifications using refrigeration techniques and practices.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259" style="position:absolute;margin-left:7.35pt;margin-top:3.6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260" style="position:absolute;margin-left:9.7pt;margin-top:3.0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r w:rsidRPr="003825CD">
              <w:rPr>
                <w:rFonts w:cs="Arial"/>
                <w:color w:val="000000"/>
                <w:szCs w:val="22"/>
                <w:lang w:val="en-NZ"/>
              </w:rPr>
              <w:t>Remove the fills.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261" style="position:absolute;margin-left:11.3pt;margin-top:12pt;width:28.45pt;height:12.85pt;z-index:25227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262" style="position:absolute;margin-left:9.05pt;margin-top:9.7pt;width:28.45pt;height:12.85pt;z-index:25227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/>
                <w:sz w:val="22"/>
                <w:szCs w:val="22"/>
              </w:rPr>
              <w:t>Undertook</w:t>
            </w:r>
            <w:r w:rsidRPr="003825CD">
              <w:rPr>
                <w:rFonts w:asciiTheme="minorHAnsi" w:hAnsiTheme="minorHAnsi"/>
                <w:sz w:val="22"/>
                <w:szCs w:val="22"/>
              </w:rPr>
              <w:t xml:space="preserve"> fault finding on cooling tower/evaporative condenser water systems components</w:t>
            </w: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264" style="position:absolute;margin-left:8.35pt;margin-top:1.7pt;width:28.45pt;height:12.85pt;z-index:25227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263" style="position:absolute;margin-left:-43.5pt;margin-top:2pt;width:28.45pt;height:12.85pt;z-index:25227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Assess the correct operation of each component against specification.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65" style="position:absolute;margin-left:6.95pt;margin-top:2.4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66" style="position:absolute;margin-left:9.35pt;margin-top:2.4pt;width:28.45pt;height:12.85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Understand the characteristics and operation of each component.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67" style="position:absolute;margin-left:7.55pt;margin-top:2.5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68" style="position:absolute;margin-left:9.3pt;margin-top:2.5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Calculate the tower approach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69" style="position:absolute;margin-left:8.5pt;margin-top:5pt;width:28.45pt;height:12.85pt;z-index:25228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70" style="position:absolute;margin-left:9.5pt;margin-top:4.9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Calculate the tower range.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71" style="position:absolute;margin-left:8.8pt;margin-top:3.4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72" style="position:absolute;margin-left:9.5pt;margin-top:3.4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r w:rsidRPr="003825CD">
              <w:rPr>
                <w:rFonts w:cs="Arial"/>
                <w:color w:val="000000"/>
                <w:szCs w:val="22"/>
              </w:rPr>
              <w:t>Calculate the Ph value of tower water.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273" style="position:absolute;margin-left:6.95pt;margin-top:2.4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274" style="position:absolute;margin-left:9.35pt;margin-top:2.4pt;width:28.45pt;height:12.85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/>
                <w:sz w:val="22"/>
                <w:szCs w:val="22"/>
              </w:rPr>
              <w:t>Repair</w:t>
            </w:r>
            <w:r w:rsidRPr="003825CD">
              <w:rPr>
                <w:rFonts w:asciiTheme="minorHAnsi" w:hAnsiTheme="minorHAnsi"/>
                <w:sz w:val="22"/>
                <w:szCs w:val="22"/>
              </w:rPr>
              <w:t>ed</w:t>
            </w:r>
            <w:r w:rsidRPr="003825CD">
              <w:rPr>
                <w:rFonts w:asciiTheme="minorHAnsi" w:hAnsiTheme="minorHAnsi"/>
                <w:sz w:val="22"/>
                <w:szCs w:val="22"/>
              </w:rPr>
              <w:t>/replace</w:t>
            </w:r>
            <w:r w:rsidRPr="003825CD">
              <w:rPr>
                <w:rFonts w:asciiTheme="minorHAnsi" w:hAnsiTheme="minorHAnsi"/>
                <w:sz w:val="22"/>
                <w:szCs w:val="22"/>
              </w:rPr>
              <w:t>d</w:t>
            </w:r>
            <w:r w:rsidRPr="003825CD">
              <w:rPr>
                <w:rFonts w:asciiTheme="minorHAnsi" w:hAnsiTheme="minorHAnsi"/>
                <w:sz w:val="22"/>
                <w:szCs w:val="22"/>
              </w:rPr>
              <w:t xml:space="preserve"> cooling tower/evaporative condenser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7.55pt;margin-top:2.5pt;width:28.45pt;height:12.85pt;z-index:25229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9.3pt;margin-top:2.5pt;width:28.45pt;height:12.85pt;z-index:25229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Inspect and test of faulty components are localised, and malfunction is confirmed by using refrigeration principles, procedures and safety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8.3pt;margin-top:3.95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10.05pt;margin-top:3.9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Dismantle and repair the faulty components to manufactures' specifications as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7.9pt;margin-top:2.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0" style="position:absolute;margin-left:10.2pt;margin-top:3.05pt;width:28.45pt;height:12.85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Replace parts selected from manufacturers' or other catalogues according to required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6.95pt;margin-top:2.4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A54BF5" w:rsidRDefault="006055AA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9.35pt;margin-top:2.4pt;width:28.45pt;height:12.85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r w:rsidRPr="003825CD">
              <w:rPr>
                <w:szCs w:val="22"/>
              </w:rPr>
              <w:t>Recheck</w:t>
            </w:r>
            <w:r w:rsidRPr="003825CD">
              <w:rPr>
                <w:szCs w:val="22"/>
              </w:rPr>
              <w:t xml:space="preserve">ed </w:t>
            </w:r>
            <w:r w:rsidRPr="003825CD">
              <w:rPr>
                <w:szCs w:val="22"/>
              </w:rPr>
              <w:t>the system after repair/ servicing.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7.55pt;margin-top:2.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4" style="position:absolute;margin-left:9.3pt;margin-top:2.5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pPr>
              <w:pStyle w:val="List2"/>
              <w:tabs>
                <w:tab w:val="left" w:pos="534"/>
              </w:tabs>
              <w:rPr>
                <w:rFonts w:cs="Arial"/>
                <w:color w:val="000000"/>
              </w:rPr>
            </w:pPr>
            <w:r w:rsidRPr="003825CD">
              <w:rPr>
                <w:rFonts w:asciiTheme="minorHAnsi" w:hAnsiTheme="minorHAnsi" w:cs="Arial"/>
                <w:color w:val="000000"/>
                <w:sz w:val="22"/>
                <w:szCs w:val="22"/>
              </w:rPr>
              <w:t>Test for correct operation against specification.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8.3pt;margin-top:3.95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10.05pt;margin-top:3.9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6055AA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055AA" w:rsidRPr="00A54BF5" w:rsidRDefault="006055AA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5AA" w:rsidRPr="003825CD" w:rsidRDefault="006055AA" w:rsidP="00B42928">
            <w:r w:rsidRPr="003825CD">
              <w:rPr>
                <w:rFonts w:cs="Arial"/>
                <w:color w:val="000000"/>
                <w:szCs w:val="22"/>
              </w:rPr>
              <w:t>Maintenance records/service reports are completed by appropriate designated means.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7" style="position:absolute;margin-left:7.9pt;margin-top:2.5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055AA" w:rsidRPr="00206480" w:rsidRDefault="006055AA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10.2pt;margin-top:3.05pt;width:28.45pt;height:12.85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055AA" w:rsidRPr="00A54BF5" w:rsidRDefault="006055AA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8E35B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8E35B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5E75DB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8C02A0" w:rsidP="008C02A0">
            <w:pPr>
              <w:rPr>
                <w:b/>
                <w:bCs/>
              </w:rPr>
            </w:pPr>
            <w:r w:rsidRPr="009A22B7">
              <w:rPr>
                <w:b/>
                <w:bCs/>
              </w:rPr>
              <w:t>0713E&amp;E-8.</w:t>
            </w:r>
            <w:r w:rsidRPr="009A22B7">
              <w:rPr>
                <w:b/>
                <w:bCs/>
              </w:rPr>
              <w:tab/>
              <w:t>Service and Maintain Cooling Tower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8E35B4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E3FE9" w:rsidP="00F72D8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do we use cooing tower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BE3FE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 xml:space="preserve"> is PH value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E3FE9" w:rsidP="00BE3FE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 makeup water tank?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 xml:space="preserve">cooling tower  range 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BE3FE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are the types of cooing tower?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271" w:rsidRDefault="00165271" w:rsidP="00C92255">
      <w:pPr>
        <w:spacing w:after="0" w:line="240" w:lineRule="auto"/>
      </w:pPr>
      <w:r>
        <w:separator/>
      </w:r>
    </w:p>
  </w:endnote>
  <w:endnote w:type="continuationSeparator" w:id="1">
    <w:p w:rsidR="00165271" w:rsidRDefault="0016527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8E35B4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5F229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271" w:rsidRDefault="00165271" w:rsidP="00C92255">
      <w:pPr>
        <w:spacing w:after="0" w:line="240" w:lineRule="auto"/>
      </w:pPr>
      <w:r>
        <w:separator/>
      </w:r>
    </w:p>
  </w:footnote>
  <w:footnote w:type="continuationSeparator" w:id="1">
    <w:p w:rsidR="00165271" w:rsidRDefault="0016527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20"/>
  </w:num>
  <w:num w:numId="5">
    <w:abstractNumId w:val="11"/>
  </w:num>
  <w:num w:numId="6">
    <w:abstractNumId w:val="18"/>
  </w:num>
  <w:num w:numId="7">
    <w:abstractNumId w:val="9"/>
  </w:num>
  <w:num w:numId="8">
    <w:abstractNumId w:val="10"/>
  </w:num>
  <w:num w:numId="9">
    <w:abstractNumId w:val="7"/>
  </w:num>
  <w:num w:numId="10">
    <w:abstractNumId w:val="22"/>
  </w:num>
  <w:num w:numId="11">
    <w:abstractNumId w:val="3"/>
  </w:num>
  <w:num w:numId="12">
    <w:abstractNumId w:val="5"/>
  </w:num>
  <w:num w:numId="13">
    <w:abstractNumId w:val="15"/>
  </w:num>
  <w:num w:numId="14">
    <w:abstractNumId w:val="19"/>
  </w:num>
  <w:num w:numId="15">
    <w:abstractNumId w:val="14"/>
  </w:num>
  <w:num w:numId="16">
    <w:abstractNumId w:val="26"/>
  </w:num>
  <w:num w:numId="17">
    <w:abstractNumId w:val="24"/>
  </w:num>
  <w:num w:numId="18">
    <w:abstractNumId w:val="0"/>
  </w:num>
  <w:num w:numId="19">
    <w:abstractNumId w:val="1"/>
  </w:num>
  <w:num w:numId="20">
    <w:abstractNumId w:val="6"/>
  </w:num>
  <w:num w:numId="21">
    <w:abstractNumId w:val="17"/>
  </w:num>
  <w:num w:numId="22">
    <w:abstractNumId w:val="8"/>
  </w:num>
  <w:num w:numId="23">
    <w:abstractNumId w:val="28"/>
  </w:num>
  <w:num w:numId="24">
    <w:abstractNumId w:val="2"/>
  </w:num>
  <w:num w:numId="25">
    <w:abstractNumId w:val="21"/>
  </w:num>
  <w:num w:numId="26">
    <w:abstractNumId w:val="25"/>
  </w:num>
  <w:num w:numId="27">
    <w:abstractNumId w:val="13"/>
  </w:num>
  <w:num w:numId="28">
    <w:abstractNumId w:val="27"/>
  </w:num>
  <w:num w:numId="29">
    <w:abstractNumId w:val="13"/>
  </w:num>
  <w:num w:numId="30">
    <w:abstractNumId w:val="2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A22B7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B32B1"/>
    <w:rsid w:val="00BD1B0D"/>
    <w:rsid w:val="00BD5101"/>
    <w:rsid w:val="00BE1E16"/>
    <w:rsid w:val="00BE3FE9"/>
    <w:rsid w:val="00BE685D"/>
    <w:rsid w:val="00C01B86"/>
    <w:rsid w:val="00C0538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1F8F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105</cp:revision>
  <dcterms:created xsi:type="dcterms:W3CDTF">2019-10-25T07:03:00Z</dcterms:created>
  <dcterms:modified xsi:type="dcterms:W3CDTF">2020-12-23T12:30:00Z</dcterms:modified>
</cp:coreProperties>
</file>